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A6A" w:rsidRPr="00C77A6A" w:rsidRDefault="00C77A6A" w:rsidP="00C77A6A">
      <w:pPr>
        <w:widowControl w:val="0"/>
        <w:autoSpaceDE w:val="0"/>
        <w:autoSpaceDN w:val="0"/>
        <w:adjustRightInd w:val="0"/>
        <w:spacing w:after="240"/>
        <w:jc w:val="center"/>
        <w:rPr>
          <w:rFonts w:cstheme="minorHAnsi"/>
          <w:b/>
          <w:bCs/>
        </w:rPr>
      </w:pPr>
      <w:r w:rsidRPr="00C77A6A">
        <w:rPr>
          <w:rFonts w:cstheme="minorHAnsi"/>
          <w:b/>
          <w:bCs/>
        </w:rPr>
        <w:t>CHARTE DES VALEURS DE PEPS</w:t>
      </w:r>
    </w:p>
    <w:p w:rsidR="00C77A6A" w:rsidRPr="00C77A6A" w:rsidRDefault="00C77A6A" w:rsidP="00C77A6A">
      <w:pPr>
        <w:widowControl w:val="0"/>
        <w:autoSpaceDE w:val="0"/>
        <w:autoSpaceDN w:val="0"/>
        <w:adjustRightInd w:val="0"/>
        <w:spacing w:after="240"/>
        <w:jc w:val="both"/>
        <w:rPr>
          <w:rFonts w:cstheme="minorHAnsi"/>
          <w:b/>
          <w:bCs/>
          <w:i/>
          <w:iCs/>
        </w:rPr>
      </w:pPr>
      <w:r w:rsidRPr="00C77A6A">
        <w:rPr>
          <w:rFonts w:cstheme="minorHAnsi"/>
          <w:b/>
          <w:bCs/>
          <w:i/>
          <w:iCs/>
        </w:rPr>
        <w:t xml:space="preserve">Voici la charte des valeurs à la base du projet politique de PEPS, Pour une Ecologie Populaire et Sociale. Cette charte a été débattue et validée lors de l’assemblée constitutive du 9 novembre 2019, au cours de laquelle notre confédération d’écologie politique de rupture est officiellement née. </w:t>
      </w:r>
    </w:p>
    <w:p w:rsidR="00C77A6A" w:rsidRPr="00C77A6A" w:rsidRDefault="00C77A6A" w:rsidP="00C77A6A">
      <w:pPr>
        <w:widowControl w:val="0"/>
        <w:autoSpaceDE w:val="0"/>
        <w:autoSpaceDN w:val="0"/>
        <w:adjustRightInd w:val="0"/>
        <w:spacing w:after="240"/>
        <w:jc w:val="center"/>
        <w:rPr>
          <w:rFonts w:cstheme="minorHAnsi"/>
          <w:b/>
          <w:bCs/>
        </w:rPr>
      </w:pPr>
      <w:r w:rsidRPr="00C77A6A">
        <w:rPr>
          <w:rFonts w:cstheme="minorHAnsi"/>
          <w:b/>
          <w:bCs/>
        </w:rPr>
        <w:t>***</w:t>
      </w:r>
    </w:p>
    <w:p w:rsidR="00C77A6A" w:rsidRPr="00C77A6A" w:rsidRDefault="00C77A6A" w:rsidP="00C77A6A">
      <w:pPr>
        <w:widowControl w:val="0"/>
        <w:autoSpaceDE w:val="0"/>
        <w:autoSpaceDN w:val="0"/>
        <w:adjustRightInd w:val="0"/>
        <w:spacing w:after="240"/>
        <w:jc w:val="both"/>
        <w:rPr>
          <w:rFonts w:cstheme="minorHAnsi"/>
          <w:b/>
          <w:bCs/>
        </w:rPr>
      </w:pPr>
      <w:r w:rsidRPr="00C77A6A">
        <w:rPr>
          <w:rFonts w:cstheme="minorHAnsi"/>
          <w:b/>
          <w:bCs/>
        </w:rPr>
        <w:t xml:space="preserve">Face au monde invivable que nous impose le capitalisme et l'ordo-libéralisme, face à l’environnement meurtri par les pollutions et le dérèglement climatique, face à des sociétés humaines disloquées qui perdent leurs repères, nous remettons en cause le système dominant et nous dénonçons les tentatives de le repeindre en vert. </w:t>
      </w:r>
    </w:p>
    <w:p w:rsidR="00C77A6A" w:rsidRPr="00C77A6A" w:rsidRDefault="00C77A6A" w:rsidP="00C77A6A">
      <w:pPr>
        <w:widowControl w:val="0"/>
        <w:autoSpaceDE w:val="0"/>
        <w:autoSpaceDN w:val="0"/>
        <w:adjustRightInd w:val="0"/>
        <w:spacing w:after="240"/>
        <w:jc w:val="both"/>
        <w:rPr>
          <w:rFonts w:cstheme="minorHAnsi"/>
        </w:rPr>
      </w:pPr>
      <w:r w:rsidRPr="00C77A6A">
        <w:rPr>
          <w:rFonts w:cstheme="minorHAnsi"/>
          <w:b/>
          <w:bCs/>
        </w:rPr>
        <w:t xml:space="preserve">Nous souhaitons porter comme alternative une écologie populaire et sociale qui se fonde sur les valeurs suivantes : </w:t>
      </w:r>
    </w:p>
    <w:p w:rsidR="00C77A6A" w:rsidRPr="00C77A6A" w:rsidRDefault="00C77A6A" w:rsidP="00C77A6A">
      <w:pPr>
        <w:pStyle w:val="Paragraphedeliste"/>
        <w:widowControl w:val="0"/>
        <w:numPr>
          <w:ilvl w:val="0"/>
          <w:numId w:val="1"/>
        </w:numPr>
        <w:tabs>
          <w:tab w:val="left" w:pos="220"/>
          <w:tab w:val="left" w:pos="720"/>
        </w:tabs>
        <w:autoSpaceDE w:val="0"/>
        <w:autoSpaceDN w:val="0"/>
        <w:adjustRightInd w:val="0"/>
        <w:spacing w:after="320"/>
        <w:jc w:val="both"/>
        <w:rPr>
          <w:rFonts w:cstheme="minorHAnsi"/>
        </w:rPr>
      </w:pPr>
      <w:r w:rsidRPr="00C77A6A">
        <w:rPr>
          <w:rFonts w:cstheme="minorHAnsi"/>
          <w:b/>
          <w:bCs/>
        </w:rPr>
        <w:t xml:space="preserve">Tenir compte, à l’ère du </w:t>
      </w:r>
      <w:proofErr w:type="spellStart"/>
      <w:r w:rsidRPr="00C77A6A">
        <w:rPr>
          <w:rFonts w:cstheme="minorHAnsi"/>
          <w:b/>
          <w:bCs/>
        </w:rPr>
        <w:t>capitalocène</w:t>
      </w:r>
      <w:proofErr w:type="spellEnd"/>
      <w:r w:rsidRPr="00C77A6A">
        <w:rPr>
          <w:rFonts w:cstheme="minorHAnsi"/>
          <w:b/>
          <w:bCs/>
        </w:rPr>
        <w:t xml:space="preserve">, de la finitude de la planète, replace l’être humain dans la nature et non au-dessus, et change son rapport aux autres espèces et à la Terre. </w:t>
      </w:r>
    </w:p>
    <w:p w:rsidR="00C77A6A" w:rsidRPr="00C77A6A" w:rsidRDefault="00C77A6A" w:rsidP="00C77A6A">
      <w:pPr>
        <w:pStyle w:val="Paragraphedeliste"/>
        <w:widowControl w:val="0"/>
        <w:tabs>
          <w:tab w:val="left" w:pos="220"/>
          <w:tab w:val="left" w:pos="720"/>
        </w:tabs>
        <w:autoSpaceDE w:val="0"/>
        <w:autoSpaceDN w:val="0"/>
        <w:adjustRightInd w:val="0"/>
        <w:spacing w:after="320"/>
        <w:ind w:left="1080"/>
        <w:jc w:val="both"/>
        <w:rPr>
          <w:rFonts w:cstheme="minorHAnsi"/>
        </w:rPr>
      </w:pPr>
    </w:p>
    <w:p w:rsidR="00C77A6A" w:rsidRPr="00C77A6A" w:rsidRDefault="00C77A6A" w:rsidP="00C77A6A">
      <w:pPr>
        <w:pStyle w:val="Paragraphedeliste"/>
        <w:widowControl w:val="0"/>
        <w:numPr>
          <w:ilvl w:val="0"/>
          <w:numId w:val="1"/>
        </w:numPr>
        <w:tabs>
          <w:tab w:val="left" w:pos="220"/>
          <w:tab w:val="left" w:pos="720"/>
        </w:tabs>
        <w:autoSpaceDE w:val="0"/>
        <w:autoSpaceDN w:val="0"/>
        <w:adjustRightInd w:val="0"/>
        <w:spacing w:after="320"/>
        <w:jc w:val="both"/>
        <w:rPr>
          <w:rFonts w:cstheme="minorHAnsi"/>
          <w:b/>
          <w:bCs/>
        </w:rPr>
      </w:pPr>
      <w:r w:rsidRPr="00C77A6A">
        <w:rPr>
          <w:rFonts w:cstheme="minorHAnsi"/>
          <w:b/>
          <w:bCs/>
        </w:rPr>
        <w:t xml:space="preserve">Combattre le mode de production capitaliste fondé sur la violence sans précédent sur nos sociétés et l’ensemble du vivant. La société capitaliste, fondée sur la propriété privée et le profit, les valeurs de compétitivité et d'individualisme, le productivisme, l'exploitation sans limites des ressources et des énergies fossiles, l'obsolescence programmée, a créé les conditions de ces destructions. C'est pourquoi tout replâtrage du système est voué à l'échec. </w:t>
      </w:r>
    </w:p>
    <w:p w:rsidR="00C77A6A" w:rsidRPr="00C77A6A" w:rsidRDefault="00C77A6A" w:rsidP="00C77A6A">
      <w:pPr>
        <w:pStyle w:val="Paragraphedeliste"/>
        <w:rPr>
          <w:rFonts w:cstheme="minorHAnsi"/>
          <w:b/>
          <w:bCs/>
        </w:rPr>
      </w:pPr>
    </w:p>
    <w:p w:rsidR="00C77A6A" w:rsidRPr="00C77A6A" w:rsidRDefault="00C77A6A" w:rsidP="00C77A6A">
      <w:pPr>
        <w:pStyle w:val="Paragraphedeliste"/>
        <w:widowControl w:val="0"/>
        <w:tabs>
          <w:tab w:val="left" w:pos="220"/>
          <w:tab w:val="left" w:pos="720"/>
        </w:tabs>
        <w:autoSpaceDE w:val="0"/>
        <w:autoSpaceDN w:val="0"/>
        <w:adjustRightInd w:val="0"/>
        <w:spacing w:after="320"/>
        <w:ind w:left="1080"/>
        <w:jc w:val="both"/>
        <w:rPr>
          <w:rFonts w:cstheme="minorHAnsi"/>
          <w:b/>
          <w:bCs/>
        </w:rPr>
      </w:pPr>
    </w:p>
    <w:p w:rsidR="00C77A6A" w:rsidRPr="00C77A6A" w:rsidRDefault="00C77A6A" w:rsidP="00C77A6A">
      <w:pPr>
        <w:pStyle w:val="Paragraphedeliste"/>
        <w:widowControl w:val="0"/>
        <w:numPr>
          <w:ilvl w:val="0"/>
          <w:numId w:val="1"/>
        </w:numPr>
        <w:tabs>
          <w:tab w:val="left" w:pos="220"/>
          <w:tab w:val="left" w:pos="720"/>
        </w:tabs>
        <w:autoSpaceDE w:val="0"/>
        <w:autoSpaceDN w:val="0"/>
        <w:adjustRightInd w:val="0"/>
        <w:spacing w:after="320"/>
        <w:jc w:val="both"/>
        <w:rPr>
          <w:rFonts w:cstheme="minorHAnsi"/>
        </w:rPr>
      </w:pPr>
      <w:r w:rsidRPr="00C77A6A">
        <w:rPr>
          <w:rFonts w:cstheme="minorHAnsi"/>
          <w:b/>
          <w:bCs/>
        </w:rPr>
        <w:t>Vivre mieux et se solidariser avec les autres peuples de la planète.</w:t>
      </w:r>
      <w:r w:rsidRPr="00C77A6A">
        <w:rPr>
          <w:rFonts w:cstheme="minorHAnsi"/>
        </w:rPr>
        <w:t xml:space="preserve"> </w:t>
      </w:r>
    </w:p>
    <w:p w:rsidR="00C77A6A" w:rsidRPr="00C77A6A" w:rsidRDefault="00C77A6A" w:rsidP="00C77A6A">
      <w:pPr>
        <w:pStyle w:val="Paragraphedeliste"/>
        <w:widowControl w:val="0"/>
        <w:tabs>
          <w:tab w:val="left" w:pos="220"/>
          <w:tab w:val="left" w:pos="720"/>
        </w:tabs>
        <w:autoSpaceDE w:val="0"/>
        <w:autoSpaceDN w:val="0"/>
        <w:adjustRightInd w:val="0"/>
        <w:spacing w:after="320"/>
        <w:ind w:left="1080"/>
        <w:jc w:val="both"/>
        <w:rPr>
          <w:rFonts w:cstheme="minorHAnsi"/>
        </w:rPr>
      </w:pPr>
    </w:p>
    <w:p w:rsidR="00C77A6A" w:rsidRPr="00C77A6A" w:rsidRDefault="00C77A6A" w:rsidP="00C77A6A">
      <w:pPr>
        <w:pStyle w:val="Paragraphedeliste"/>
        <w:widowControl w:val="0"/>
        <w:numPr>
          <w:ilvl w:val="0"/>
          <w:numId w:val="1"/>
        </w:numPr>
        <w:autoSpaceDE w:val="0"/>
        <w:autoSpaceDN w:val="0"/>
        <w:adjustRightInd w:val="0"/>
        <w:spacing w:after="240"/>
        <w:jc w:val="both"/>
        <w:rPr>
          <w:rFonts w:cstheme="minorHAnsi"/>
        </w:rPr>
      </w:pPr>
      <w:r w:rsidRPr="00C77A6A">
        <w:rPr>
          <w:rFonts w:cstheme="minorHAnsi"/>
          <w:b/>
          <w:bCs/>
        </w:rPr>
        <w:t xml:space="preserve">Autogestion et autonomie sociale, c'est-à-dire viser l'abolition du salariat et une économie de producteurs associés, faire disparaître la division du travail entre décideurs/décideuses et </w:t>
      </w:r>
      <w:proofErr w:type="spellStart"/>
      <w:r w:rsidRPr="00C77A6A">
        <w:rPr>
          <w:rFonts w:cstheme="minorHAnsi"/>
          <w:b/>
          <w:bCs/>
        </w:rPr>
        <w:t>exécutant.</w:t>
      </w:r>
      <w:proofErr w:type="gramStart"/>
      <w:r w:rsidRPr="00C77A6A">
        <w:rPr>
          <w:rFonts w:cstheme="minorHAnsi"/>
          <w:b/>
          <w:bCs/>
        </w:rPr>
        <w:t>e.s</w:t>
      </w:r>
      <w:proofErr w:type="spellEnd"/>
      <w:proofErr w:type="gramEnd"/>
      <w:r w:rsidRPr="00C77A6A">
        <w:rPr>
          <w:rFonts w:cstheme="minorHAnsi"/>
          <w:b/>
          <w:bCs/>
        </w:rPr>
        <w:t>, favoriser la gratuité et les formes d'échanges non marchands, permettre aux classes populaires de renforcer leur pouvoir d'agir.</w:t>
      </w:r>
      <w:r w:rsidRPr="00C77A6A">
        <w:rPr>
          <w:rFonts w:cstheme="minorHAnsi"/>
        </w:rPr>
        <w:t xml:space="preserve"> </w:t>
      </w:r>
    </w:p>
    <w:p w:rsidR="00C77A6A" w:rsidRPr="00C77A6A" w:rsidRDefault="00C77A6A" w:rsidP="00C77A6A">
      <w:pPr>
        <w:pStyle w:val="Paragraphedeliste"/>
        <w:rPr>
          <w:rFonts w:cstheme="minorHAnsi"/>
        </w:rPr>
      </w:pPr>
    </w:p>
    <w:p w:rsidR="00C77A6A" w:rsidRPr="00C77A6A" w:rsidRDefault="00C77A6A" w:rsidP="00C77A6A">
      <w:pPr>
        <w:pStyle w:val="Paragraphedeliste"/>
        <w:widowControl w:val="0"/>
        <w:autoSpaceDE w:val="0"/>
        <w:autoSpaceDN w:val="0"/>
        <w:adjustRightInd w:val="0"/>
        <w:spacing w:after="240"/>
        <w:ind w:left="1080"/>
        <w:jc w:val="both"/>
        <w:rPr>
          <w:rFonts w:cstheme="minorHAnsi"/>
        </w:rPr>
      </w:pPr>
    </w:p>
    <w:p w:rsidR="00C77A6A" w:rsidRPr="00C77A6A" w:rsidRDefault="00C77A6A" w:rsidP="00C77A6A">
      <w:pPr>
        <w:pStyle w:val="Paragraphedeliste"/>
        <w:widowControl w:val="0"/>
        <w:numPr>
          <w:ilvl w:val="0"/>
          <w:numId w:val="1"/>
        </w:numPr>
        <w:tabs>
          <w:tab w:val="left" w:pos="220"/>
          <w:tab w:val="left" w:pos="720"/>
        </w:tabs>
        <w:autoSpaceDE w:val="0"/>
        <w:autoSpaceDN w:val="0"/>
        <w:adjustRightInd w:val="0"/>
        <w:spacing w:after="320"/>
        <w:jc w:val="both"/>
        <w:rPr>
          <w:rFonts w:cstheme="minorHAnsi"/>
        </w:rPr>
      </w:pPr>
      <w:r w:rsidRPr="00C77A6A">
        <w:rPr>
          <w:rFonts w:cstheme="minorHAnsi"/>
          <w:b/>
          <w:bCs/>
        </w:rPr>
        <w:t xml:space="preserve">L’écologie populaire et sociale est intersectionnelle. Elle vise à nous affranchir de toutes les formes de domination, de discrimination et d’exploitation. Elle est </w:t>
      </w:r>
      <w:proofErr w:type="spellStart"/>
      <w:r w:rsidRPr="00C77A6A">
        <w:rPr>
          <w:rFonts w:cstheme="minorHAnsi"/>
          <w:b/>
          <w:bCs/>
        </w:rPr>
        <w:t>antipatriarcale</w:t>
      </w:r>
      <w:proofErr w:type="spellEnd"/>
      <w:r w:rsidRPr="00C77A6A">
        <w:rPr>
          <w:rFonts w:cstheme="minorHAnsi"/>
          <w:b/>
          <w:bCs/>
        </w:rPr>
        <w:t>, antisexiste, antiraciste.</w:t>
      </w:r>
      <w:r w:rsidRPr="00C77A6A">
        <w:rPr>
          <w:rFonts w:cstheme="minorHAnsi"/>
        </w:rPr>
        <w:t xml:space="preserve"> </w:t>
      </w:r>
    </w:p>
    <w:p w:rsidR="00C77A6A" w:rsidRPr="00C77A6A" w:rsidRDefault="00C77A6A" w:rsidP="00C77A6A">
      <w:pPr>
        <w:pStyle w:val="Paragraphedeliste"/>
        <w:widowControl w:val="0"/>
        <w:tabs>
          <w:tab w:val="left" w:pos="220"/>
          <w:tab w:val="left" w:pos="720"/>
        </w:tabs>
        <w:autoSpaceDE w:val="0"/>
        <w:autoSpaceDN w:val="0"/>
        <w:adjustRightInd w:val="0"/>
        <w:spacing w:after="320"/>
        <w:ind w:left="1080"/>
        <w:jc w:val="both"/>
        <w:rPr>
          <w:rFonts w:cstheme="minorHAnsi"/>
        </w:rPr>
      </w:pPr>
    </w:p>
    <w:p w:rsidR="00C77A6A" w:rsidRPr="00C77A6A" w:rsidRDefault="00C77A6A" w:rsidP="00C77A6A">
      <w:pPr>
        <w:pStyle w:val="Paragraphedeliste"/>
        <w:widowControl w:val="0"/>
        <w:numPr>
          <w:ilvl w:val="0"/>
          <w:numId w:val="1"/>
        </w:numPr>
        <w:tabs>
          <w:tab w:val="left" w:pos="220"/>
          <w:tab w:val="left" w:pos="720"/>
        </w:tabs>
        <w:autoSpaceDE w:val="0"/>
        <w:autoSpaceDN w:val="0"/>
        <w:adjustRightInd w:val="0"/>
        <w:spacing w:after="320"/>
        <w:jc w:val="both"/>
        <w:rPr>
          <w:rFonts w:cstheme="minorHAnsi"/>
        </w:rPr>
      </w:pPr>
      <w:r w:rsidRPr="00C77A6A">
        <w:rPr>
          <w:rFonts w:cstheme="minorHAnsi"/>
          <w:b/>
          <w:bCs/>
        </w:rPr>
        <w:t>L’écologie populaire et sociale est écoféministe Les femmes ont été opprimées et exploitées au même titre que la terre par le système capitaliste patriarcal.</w:t>
      </w:r>
      <w:r w:rsidRPr="00C77A6A">
        <w:rPr>
          <w:rFonts w:cstheme="minorHAnsi"/>
        </w:rPr>
        <w:t xml:space="preserve"> </w:t>
      </w:r>
    </w:p>
    <w:p w:rsidR="00C77A6A" w:rsidRPr="00C77A6A" w:rsidRDefault="00C77A6A" w:rsidP="00C77A6A">
      <w:pPr>
        <w:pStyle w:val="Paragraphedeliste"/>
        <w:rPr>
          <w:rFonts w:cstheme="minorHAnsi"/>
        </w:rPr>
      </w:pPr>
    </w:p>
    <w:p w:rsidR="00C77A6A" w:rsidRPr="00C77A6A" w:rsidRDefault="00C77A6A" w:rsidP="00C77A6A">
      <w:pPr>
        <w:pStyle w:val="Paragraphedeliste"/>
        <w:widowControl w:val="0"/>
        <w:tabs>
          <w:tab w:val="left" w:pos="220"/>
          <w:tab w:val="left" w:pos="720"/>
        </w:tabs>
        <w:autoSpaceDE w:val="0"/>
        <w:autoSpaceDN w:val="0"/>
        <w:adjustRightInd w:val="0"/>
        <w:spacing w:after="320"/>
        <w:ind w:left="1080"/>
        <w:jc w:val="both"/>
        <w:rPr>
          <w:rFonts w:cstheme="minorHAnsi"/>
        </w:rPr>
      </w:pPr>
    </w:p>
    <w:p w:rsidR="00C77A6A" w:rsidRPr="00C77A6A" w:rsidRDefault="00C77A6A" w:rsidP="00C77A6A">
      <w:pPr>
        <w:pStyle w:val="Paragraphedeliste"/>
        <w:widowControl w:val="0"/>
        <w:numPr>
          <w:ilvl w:val="0"/>
          <w:numId w:val="1"/>
        </w:numPr>
        <w:tabs>
          <w:tab w:val="left" w:pos="220"/>
          <w:tab w:val="left" w:pos="720"/>
        </w:tabs>
        <w:autoSpaceDE w:val="0"/>
        <w:autoSpaceDN w:val="0"/>
        <w:adjustRightInd w:val="0"/>
        <w:spacing w:after="320"/>
        <w:jc w:val="both"/>
        <w:rPr>
          <w:rFonts w:cstheme="minorHAnsi"/>
        </w:rPr>
      </w:pPr>
      <w:r w:rsidRPr="00C77A6A">
        <w:rPr>
          <w:rFonts w:cstheme="minorHAnsi"/>
          <w:b/>
          <w:bCs/>
        </w:rPr>
        <w:t xml:space="preserve">L’écologie populaire et sociale est décoloniale et antiraciste. Elle se réclame de la justice environnementale et dénonce le racisme environnemental et social qui </w:t>
      </w:r>
      <w:r w:rsidRPr="00C77A6A">
        <w:rPr>
          <w:rFonts w:cstheme="minorHAnsi"/>
          <w:b/>
          <w:bCs/>
        </w:rPr>
        <w:lastRenderedPageBreak/>
        <w:t>touche les quartiers populaires.</w:t>
      </w:r>
      <w:r w:rsidRPr="00C77A6A">
        <w:rPr>
          <w:rFonts w:cstheme="minorHAnsi"/>
        </w:rPr>
        <w:t xml:space="preserve"> </w:t>
      </w:r>
    </w:p>
    <w:p w:rsidR="00C77A6A" w:rsidRPr="00C77A6A" w:rsidRDefault="00C77A6A" w:rsidP="00C77A6A">
      <w:pPr>
        <w:pStyle w:val="Paragraphedeliste"/>
        <w:widowControl w:val="0"/>
        <w:tabs>
          <w:tab w:val="left" w:pos="220"/>
          <w:tab w:val="left" w:pos="720"/>
        </w:tabs>
        <w:autoSpaceDE w:val="0"/>
        <w:autoSpaceDN w:val="0"/>
        <w:adjustRightInd w:val="0"/>
        <w:spacing w:after="320"/>
        <w:ind w:left="1080"/>
        <w:jc w:val="both"/>
        <w:rPr>
          <w:rFonts w:cstheme="minorHAnsi"/>
        </w:rPr>
      </w:pPr>
    </w:p>
    <w:p w:rsidR="00C77A6A" w:rsidRPr="00C77A6A" w:rsidRDefault="00C77A6A" w:rsidP="00C77A6A">
      <w:pPr>
        <w:pStyle w:val="Paragraphedeliste"/>
        <w:widowControl w:val="0"/>
        <w:numPr>
          <w:ilvl w:val="0"/>
          <w:numId w:val="1"/>
        </w:numPr>
        <w:tabs>
          <w:tab w:val="left" w:pos="220"/>
          <w:tab w:val="left" w:pos="720"/>
        </w:tabs>
        <w:autoSpaceDE w:val="0"/>
        <w:autoSpaceDN w:val="0"/>
        <w:adjustRightInd w:val="0"/>
        <w:spacing w:after="320"/>
        <w:jc w:val="both"/>
        <w:rPr>
          <w:rFonts w:cstheme="minorHAnsi"/>
        </w:rPr>
      </w:pPr>
      <w:r w:rsidRPr="00C77A6A">
        <w:rPr>
          <w:rFonts w:cstheme="minorHAnsi"/>
          <w:b/>
          <w:bCs/>
        </w:rPr>
        <w:t>L’écologie populaire et sociale, parce qu’elle se réclame d’une écologie de transformation, combat l’idée qu’il y aurait une seule écologie. Notre écologie combat l’</w:t>
      </w:r>
      <w:proofErr w:type="spellStart"/>
      <w:r w:rsidRPr="00C77A6A">
        <w:rPr>
          <w:rFonts w:cstheme="minorHAnsi"/>
          <w:b/>
          <w:bCs/>
        </w:rPr>
        <w:t>éco-fascisme</w:t>
      </w:r>
      <w:proofErr w:type="spellEnd"/>
      <w:r w:rsidRPr="00C77A6A">
        <w:rPr>
          <w:rFonts w:cstheme="minorHAnsi"/>
          <w:b/>
          <w:bCs/>
        </w:rPr>
        <w:t xml:space="preserve">, l’écologie capitaliste et remet en cause l’écologie social-libérale. </w:t>
      </w:r>
    </w:p>
    <w:p w:rsidR="00C77A6A" w:rsidRPr="00C77A6A" w:rsidRDefault="00C77A6A" w:rsidP="00C77A6A">
      <w:pPr>
        <w:pStyle w:val="Paragraphedeliste"/>
        <w:rPr>
          <w:rFonts w:cstheme="minorHAnsi"/>
        </w:rPr>
      </w:pPr>
    </w:p>
    <w:p w:rsidR="00C77A6A" w:rsidRPr="00C77A6A" w:rsidRDefault="00C77A6A" w:rsidP="00C77A6A">
      <w:pPr>
        <w:pStyle w:val="Paragraphedeliste"/>
        <w:widowControl w:val="0"/>
        <w:tabs>
          <w:tab w:val="left" w:pos="220"/>
          <w:tab w:val="left" w:pos="720"/>
        </w:tabs>
        <w:autoSpaceDE w:val="0"/>
        <w:autoSpaceDN w:val="0"/>
        <w:adjustRightInd w:val="0"/>
        <w:spacing w:after="320"/>
        <w:ind w:left="1080"/>
        <w:jc w:val="both"/>
        <w:rPr>
          <w:rFonts w:cstheme="minorHAnsi"/>
        </w:rPr>
      </w:pPr>
    </w:p>
    <w:p w:rsidR="00C77A6A" w:rsidRPr="00C77A6A" w:rsidRDefault="00C77A6A" w:rsidP="00C77A6A">
      <w:pPr>
        <w:pStyle w:val="Paragraphedeliste"/>
        <w:widowControl w:val="0"/>
        <w:numPr>
          <w:ilvl w:val="0"/>
          <w:numId w:val="1"/>
        </w:numPr>
        <w:tabs>
          <w:tab w:val="left" w:pos="220"/>
          <w:tab w:val="left" w:pos="720"/>
        </w:tabs>
        <w:autoSpaceDE w:val="0"/>
        <w:autoSpaceDN w:val="0"/>
        <w:adjustRightInd w:val="0"/>
        <w:spacing w:after="320"/>
        <w:jc w:val="both"/>
        <w:rPr>
          <w:rFonts w:cstheme="minorHAnsi"/>
        </w:rPr>
      </w:pPr>
      <w:r w:rsidRPr="00C77A6A">
        <w:rPr>
          <w:rFonts w:cstheme="minorHAnsi"/>
          <w:b/>
          <w:bCs/>
        </w:rPr>
        <w:t xml:space="preserve">Se fonder sur le communalisme et le confédéralisme démocratique. L'échelle communale est la dimension du territoire où il est possible à la fois d'obtenir la participation de </w:t>
      </w:r>
      <w:proofErr w:type="spellStart"/>
      <w:r w:rsidRPr="00C77A6A">
        <w:rPr>
          <w:rFonts w:cstheme="minorHAnsi"/>
          <w:b/>
          <w:bCs/>
        </w:rPr>
        <w:t>tou.</w:t>
      </w:r>
      <w:proofErr w:type="gramStart"/>
      <w:r w:rsidRPr="00C77A6A">
        <w:rPr>
          <w:rFonts w:cstheme="minorHAnsi"/>
          <w:b/>
          <w:bCs/>
        </w:rPr>
        <w:t>te.s</w:t>
      </w:r>
      <w:proofErr w:type="spellEnd"/>
      <w:proofErr w:type="gramEnd"/>
      <w:r w:rsidRPr="00C77A6A">
        <w:rPr>
          <w:rFonts w:cstheme="minorHAnsi"/>
          <w:b/>
          <w:bCs/>
        </w:rPr>
        <w:t xml:space="preserve"> en démocratie directe, à la prise de décision, de développer un contre-pouvoir permanent.</w:t>
      </w:r>
      <w:r w:rsidRPr="00C77A6A">
        <w:rPr>
          <w:rFonts w:cstheme="minorHAnsi"/>
        </w:rPr>
        <w:t xml:space="preserve"> </w:t>
      </w:r>
    </w:p>
    <w:p w:rsidR="00C77A6A" w:rsidRPr="00C77A6A" w:rsidRDefault="00C77A6A" w:rsidP="00C77A6A">
      <w:pPr>
        <w:pStyle w:val="Paragraphedeliste"/>
        <w:widowControl w:val="0"/>
        <w:tabs>
          <w:tab w:val="left" w:pos="220"/>
          <w:tab w:val="left" w:pos="720"/>
        </w:tabs>
        <w:autoSpaceDE w:val="0"/>
        <w:autoSpaceDN w:val="0"/>
        <w:adjustRightInd w:val="0"/>
        <w:spacing w:after="320"/>
        <w:ind w:left="1080"/>
        <w:jc w:val="both"/>
        <w:rPr>
          <w:rFonts w:cstheme="minorHAnsi"/>
        </w:rPr>
      </w:pPr>
    </w:p>
    <w:p w:rsidR="00C77A6A" w:rsidRPr="00C77A6A" w:rsidRDefault="00C77A6A" w:rsidP="00C77A6A">
      <w:pPr>
        <w:pStyle w:val="Paragraphedeliste"/>
        <w:widowControl w:val="0"/>
        <w:numPr>
          <w:ilvl w:val="0"/>
          <w:numId w:val="1"/>
        </w:numPr>
        <w:tabs>
          <w:tab w:val="left" w:pos="220"/>
          <w:tab w:val="left" w:pos="720"/>
        </w:tabs>
        <w:autoSpaceDE w:val="0"/>
        <w:autoSpaceDN w:val="0"/>
        <w:adjustRightInd w:val="0"/>
        <w:spacing w:after="320"/>
        <w:jc w:val="both"/>
        <w:rPr>
          <w:rFonts w:cstheme="minorHAnsi"/>
        </w:rPr>
      </w:pPr>
      <w:r w:rsidRPr="00C77A6A">
        <w:rPr>
          <w:rFonts w:cstheme="minorHAnsi"/>
          <w:b/>
          <w:bCs/>
        </w:rPr>
        <w:t>Est transnationaliste. Il n’y a pas d’écologie nationale. L’écologie populaire est sans frontières et altermondialiste.</w:t>
      </w:r>
      <w:r w:rsidRPr="00C77A6A">
        <w:rPr>
          <w:rFonts w:cstheme="minorHAnsi"/>
        </w:rPr>
        <w:t xml:space="preserve"> </w:t>
      </w:r>
    </w:p>
    <w:p w:rsidR="00C77A6A" w:rsidRPr="00C77A6A" w:rsidRDefault="00C77A6A" w:rsidP="00C77A6A">
      <w:pPr>
        <w:pStyle w:val="Paragraphedeliste"/>
        <w:rPr>
          <w:rFonts w:cstheme="minorHAnsi"/>
        </w:rPr>
      </w:pPr>
    </w:p>
    <w:p w:rsidR="00C77A6A" w:rsidRPr="00C77A6A" w:rsidRDefault="00C77A6A" w:rsidP="00C77A6A">
      <w:pPr>
        <w:pStyle w:val="Paragraphedeliste"/>
        <w:widowControl w:val="0"/>
        <w:tabs>
          <w:tab w:val="left" w:pos="220"/>
          <w:tab w:val="left" w:pos="720"/>
        </w:tabs>
        <w:autoSpaceDE w:val="0"/>
        <w:autoSpaceDN w:val="0"/>
        <w:adjustRightInd w:val="0"/>
        <w:spacing w:after="320"/>
        <w:ind w:left="1080"/>
        <w:jc w:val="both"/>
        <w:rPr>
          <w:rFonts w:cstheme="minorHAnsi"/>
        </w:rPr>
      </w:pPr>
    </w:p>
    <w:p w:rsidR="00C77A6A" w:rsidRPr="00C77A6A" w:rsidRDefault="00C77A6A" w:rsidP="00C77A6A">
      <w:pPr>
        <w:pStyle w:val="Paragraphedeliste"/>
        <w:widowControl w:val="0"/>
        <w:numPr>
          <w:ilvl w:val="0"/>
          <w:numId w:val="1"/>
        </w:numPr>
        <w:tabs>
          <w:tab w:val="left" w:pos="220"/>
          <w:tab w:val="left" w:pos="720"/>
        </w:tabs>
        <w:autoSpaceDE w:val="0"/>
        <w:autoSpaceDN w:val="0"/>
        <w:adjustRightInd w:val="0"/>
        <w:spacing w:after="320"/>
        <w:jc w:val="both"/>
        <w:rPr>
          <w:rFonts w:cstheme="minorHAnsi"/>
        </w:rPr>
      </w:pPr>
      <w:r w:rsidRPr="00C77A6A">
        <w:rPr>
          <w:rFonts w:cstheme="minorHAnsi"/>
          <w:b/>
          <w:bCs/>
        </w:rPr>
        <w:t xml:space="preserve">Nos actions privilégient la non-violence et la désobéissance civile. </w:t>
      </w:r>
    </w:p>
    <w:p w:rsidR="00C77A6A" w:rsidRPr="00C77A6A" w:rsidRDefault="00C77A6A" w:rsidP="00C77A6A">
      <w:pPr>
        <w:jc w:val="both"/>
        <w:rPr>
          <w:rFonts w:cstheme="minorHAnsi"/>
        </w:rPr>
      </w:pPr>
    </w:p>
    <w:p w:rsidR="00C77A6A" w:rsidRPr="00C77A6A" w:rsidRDefault="00C77A6A" w:rsidP="00C77A6A">
      <w:pPr>
        <w:jc w:val="both"/>
        <w:rPr>
          <w:rFonts w:cstheme="minorHAnsi"/>
          <w:b/>
        </w:rPr>
      </w:pPr>
      <w:r w:rsidRPr="00C77A6A">
        <w:rPr>
          <w:rFonts w:cstheme="minorHAnsi"/>
          <w:b/>
        </w:rPr>
        <w:t xml:space="preserve">Version détaillée de la charte : </w:t>
      </w:r>
    </w:p>
    <w:p w:rsidR="00C77A6A" w:rsidRDefault="00A93846" w:rsidP="00C77A6A">
      <w:pPr>
        <w:jc w:val="both"/>
        <w:rPr>
          <w:rFonts w:cstheme="minorHAnsi"/>
        </w:rPr>
      </w:pPr>
      <w:r w:rsidRPr="00A93846">
        <w:rPr>
          <w:rFonts w:cstheme="minorHAnsi"/>
        </w:rPr>
        <w:t>https://confpeps.org/la-charte-des-valeurs-de-peps/</w:t>
      </w:r>
    </w:p>
    <w:p w:rsidR="00C77A6A" w:rsidRDefault="00C77A6A" w:rsidP="00C77A6A">
      <w:pPr>
        <w:jc w:val="both"/>
        <w:rPr>
          <w:rFonts w:cstheme="minorHAnsi"/>
        </w:rPr>
      </w:pPr>
    </w:p>
    <w:p w:rsidR="00C77A6A" w:rsidRPr="00C77A6A" w:rsidRDefault="00C77A6A" w:rsidP="00C77A6A">
      <w:pPr>
        <w:jc w:val="both"/>
        <w:rPr>
          <w:rFonts w:cstheme="minorHAnsi"/>
          <w:b/>
        </w:rPr>
      </w:pPr>
      <w:r w:rsidRPr="00C77A6A">
        <w:rPr>
          <w:rFonts w:cstheme="minorHAnsi"/>
          <w:b/>
        </w:rPr>
        <w:t xml:space="preserve">Contact : </w:t>
      </w:r>
    </w:p>
    <w:p w:rsidR="00C77A6A" w:rsidRPr="00C77A6A" w:rsidRDefault="00C77A6A" w:rsidP="00C77A6A">
      <w:pPr>
        <w:jc w:val="both"/>
        <w:rPr>
          <w:rStyle w:val="lev"/>
          <w:rFonts w:cstheme="minorHAnsi"/>
          <w:b w:val="0"/>
          <w:iCs/>
          <w:color w:val="3C4858"/>
        </w:rPr>
      </w:pPr>
      <w:r w:rsidRPr="00C77A6A">
        <w:rPr>
          <w:rStyle w:val="lev"/>
          <w:rFonts w:cstheme="minorHAnsi"/>
          <w:b w:val="0"/>
          <w:iCs/>
          <w:color w:val="3C4858"/>
        </w:rPr>
        <w:t>Facebook : https://www.facebook.com/ConfederationPEPS</w:t>
      </w:r>
    </w:p>
    <w:p w:rsidR="00C77A6A" w:rsidRPr="00C77A6A" w:rsidRDefault="00C77A6A" w:rsidP="00C77A6A">
      <w:pPr>
        <w:jc w:val="both"/>
        <w:rPr>
          <w:rStyle w:val="lev"/>
          <w:rFonts w:cstheme="minorHAnsi"/>
          <w:b w:val="0"/>
          <w:iCs/>
          <w:color w:val="3C4858"/>
        </w:rPr>
      </w:pPr>
      <w:r w:rsidRPr="00C77A6A">
        <w:rPr>
          <w:rStyle w:val="lev"/>
          <w:rFonts w:cstheme="minorHAnsi"/>
          <w:b w:val="0"/>
          <w:iCs/>
          <w:color w:val="3C4858"/>
        </w:rPr>
        <w:t>Courriel : PEPS-confederation@protonmail.com</w:t>
      </w:r>
    </w:p>
    <w:p w:rsidR="00A93846" w:rsidRDefault="00A93846" w:rsidP="00C77A6A">
      <w:pPr>
        <w:jc w:val="both"/>
        <w:rPr>
          <w:rStyle w:val="lev"/>
          <w:rFonts w:cstheme="minorHAnsi"/>
          <w:b w:val="0"/>
          <w:iCs/>
          <w:color w:val="3C4858"/>
        </w:rPr>
      </w:pPr>
      <w:r>
        <w:rPr>
          <w:rStyle w:val="lev"/>
          <w:rFonts w:cstheme="minorHAnsi"/>
          <w:b w:val="0"/>
          <w:iCs/>
          <w:color w:val="3C4858"/>
        </w:rPr>
        <w:t xml:space="preserve">Site : </w:t>
      </w:r>
      <w:hyperlink r:id="rId5" w:history="1">
        <w:r w:rsidRPr="00D619E5">
          <w:rPr>
            <w:rStyle w:val="Lienhypertexte"/>
            <w:rFonts w:cstheme="minorHAnsi"/>
            <w:iCs/>
          </w:rPr>
          <w:t>https://confpeps.org/</w:t>
        </w:r>
      </w:hyperlink>
    </w:p>
    <w:p w:rsidR="00C77A6A" w:rsidRDefault="00C77A6A" w:rsidP="00C77A6A">
      <w:pPr>
        <w:jc w:val="both"/>
        <w:rPr>
          <w:rFonts w:cstheme="minorHAnsi"/>
        </w:rPr>
      </w:pPr>
      <w:r w:rsidRPr="00C77A6A">
        <w:rPr>
          <w:rFonts w:cstheme="minorHAnsi"/>
        </w:rPr>
        <w:t>Twitter : @</w:t>
      </w:r>
      <w:proofErr w:type="spellStart"/>
      <w:r w:rsidRPr="00C77A6A">
        <w:rPr>
          <w:rFonts w:cstheme="minorHAnsi"/>
        </w:rPr>
        <w:t>PEPS_conf</w:t>
      </w:r>
      <w:proofErr w:type="spellEnd"/>
      <w:r w:rsidRPr="00C77A6A">
        <w:rPr>
          <w:rFonts w:cstheme="minorHAnsi"/>
        </w:rPr>
        <w:t xml:space="preserve"> </w:t>
      </w: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p>
    <w:p w:rsidR="00A93846" w:rsidRDefault="00A93846" w:rsidP="00C77A6A">
      <w:pPr>
        <w:jc w:val="both"/>
        <w:rPr>
          <w:rFonts w:cstheme="minorHAnsi"/>
        </w:rPr>
      </w:pPr>
      <w:bookmarkStart w:id="0" w:name="_GoBack"/>
      <w:bookmarkEnd w:id="0"/>
    </w:p>
    <w:p w:rsidR="00A93846" w:rsidRDefault="00A93846" w:rsidP="00C77A6A">
      <w:pPr>
        <w:jc w:val="both"/>
        <w:rPr>
          <w:rFonts w:cstheme="minorHAnsi"/>
          <w:bCs/>
          <w:iCs/>
          <w:color w:val="3C4858"/>
        </w:rPr>
      </w:pPr>
    </w:p>
    <w:p w:rsidR="00A93846" w:rsidRPr="00A93846" w:rsidRDefault="00A93846" w:rsidP="00A93846">
      <w:pPr>
        <w:jc w:val="right"/>
        <w:rPr>
          <w:rFonts w:cstheme="minorHAnsi"/>
          <w:b/>
          <w:bCs/>
          <w:i/>
          <w:iCs/>
          <w:color w:val="3C4858"/>
          <w:sz w:val="20"/>
          <w:szCs w:val="20"/>
        </w:rPr>
      </w:pPr>
      <w:r w:rsidRPr="00A93846">
        <w:rPr>
          <w:rFonts w:cstheme="minorHAnsi"/>
          <w:b/>
          <w:bCs/>
          <w:i/>
          <w:iCs/>
          <w:color w:val="3C4858"/>
          <w:sz w:val="20"/>
          <w:szCs w:val="20"/>
        </w:rPr>
        <w:t>IPNS</w:t>
      </w:r>
    </w:p>
    <w:p w:rsidR="00A93846" w:rsidRPr="00A93846" w:rsidRDefault="00A93846" w:rsidP="00A93846">
      <w:pPr>
        <w:jc w:val="right"/>
        <w:rPr>
          <w:rFonts w:cstheme="minorHAnsi"/>
          <w:b/>
          <w:bCs/>
          <w:i/>
          <w:iCs/>
          <w:color w:val="3C4858"/>
          <w:sz w:val="20"/>
          <w:szCs w:val="20"/>
        </w:rPr>
      </w:pPr>
      <w:r w:rsidRPr="00A93846">
        <w:rPr>
          <w:rFonts w:cstheme="minorHAnsi"/>
          <w:b/>
          <w:bCs/>
          <w:i/>
          <w:iCs/>
          <w:color w:val="3C4858"/>
          <w:sz w:val="20"/>
          <w:szCs w:val="20"/>
        </w:rPr>
        <w:t xml:space="preserve">Ne pas jeter sur la voie publique </w:t>
      </w:r>
    </w:p>
    <w:p w:rsidR="008C19BF" w:rsidRPr="00C77A6A" w:rsidRDefault="008C19BF"/>
    <w:sectPr w:rsidR="008C19BF" w:rsidRPr="00C77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51E89"/>
    <w:multiLevelType w:val="hybridMultilevel"/>
    <w:tmpl w:val="3B0C8BB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6A"/>
    <w:rsid w:val="008C19BF"/>
    <w:rsid w:val="00A93846"/>
    <w:rsid w:val="00C77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40E9"/>
  <w15:chartTrackingRefBased/>
  <w15:docId w15:val="{E68CAE09-94C2-4E6E-895A-2E57A302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A6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7A6A"/>
    <w:pPr>
      <w:ind w:left="720"/>
      <w:contextualSpacing/>
    </w:pPr>
  </w:style>
  <w:style w:type="character" w:styleId="Lienhypertexte">
    <w:name w:val="Hyperlink"/>
    <w:basedOn w:val="Policepardfaut"/>
    <w:uiPriority w:val="99"/>
    <w:unhideWhenUsed/>
    <w:rsid w:val="00C77A6A"/>
    <w:rPr>
      <w:color w:val="0563C1" w:themeColor="hyperlink"/>
      <w:u w:val="single"/>
    </w:rPr>
  </w:style>
  <w:style w:type="character" w:styleId="lev">
    <w:name w:val="Strong"/>
    <w:basedOn w:val="Policepardfaut"/>
    <w:uiPriority w:val="22"/>
    <w:qFormat/>
    <w:rsid w:val="00C77A6A"/>
    <w:rPr>
      <w:b/>
      <w:bCs/>
    </w:rPr>
  </w:style>
  <w:style w:type="character" w:styleId="Mentionnonrsolue">
    <w:name w:val="Unresolved Mention"/>
    <w:basedOn w:val="Policepardfaut"/>
    <w:uiPriority w:val="99"/>
    <w:semiHidden/>
    <w:unhideWhenUsed/>
    <w:rsid w:val="00A9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fpeps.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532</Words>
  <Characters>2929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CNED</dc:creator>
  <cp:keywords/>
  <dc:description/>
  <cp:lastModifiedBy>CNED</cp:lastModifiedBy>
  <cp:revision>2</cp:revision>
  <dcterms:created xsi:type="dcterms:W3CDTF">2021-05-28T17:40:00Z</dcterms:created>
  <dcterms:modified xsi:type="dcterms:W3CDTF">2021-11-04T09:49:00Z</dcterms:modified>
</cp:coreProperties>
</file>